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82" w:rsidRDefault="00CC0A82" w:rsidP="0076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24 имени Героя Советского Союза А.В.Корявина»</w:t>
      </w:r>
    </w:p>
    <w:p w:rsidR="00CC0A82" w:rsidRDefault="00CC0A82" w:rsidP="0076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9F3D91" w:rsidRPr="00CC0A82" w:rsidRDefault="009F3D91" w:rsidP="009F3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82"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категории, </w:t>
      </w:r>
    </w:p>
    <w:p w:rsidR="009F3D91" w:rsidRPr="00CC0A82" w:rsidRDefault="009F3D91" w:rsidP="009F3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82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9F3D91" w:rsidRDefault="009F3D91" w:rsidP="009F3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A82">
        <w:rPr>
          <w:rFonts w:ascii="Times New Roman" w:hAnsi="Times New Roman" w:cs="Times New Roman"/>
          <w:sz w:val="28"/>
          <w:szCs w:val="28"/>
        </w:rPr>
        <w:t>Рыжова С.С.</w:t>
      </w:r>
    </w:p>
    <w:p w:rsidR="00CC0A82" w:rsidRDefault="00CC0A82" w:rsidP="007635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A82" w:rsidRPr="00CC0A82" w:rsidRDefault="005C2937" w:rsidP="007635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82">
        <w:rPr>
          <w:rFonts w:ascii="Times New Roman" w:hAnsi="Times New Roman" w:cs="Times New Roman"/>
          <w:b/>
          <w:sz w:val="28"/>
          <w:szCs w:val="28"/>
        </w:rPr>
        <w:t xml:space="preserve">Развитие коммуникативных навыков учащихся </w:t>
      </w:r>
      <w:r w:rsidR="00D472D9" w:rsidRPr="00CC0A82">
        <w:rPr>
          <w:rFonts w:ascii="Times New Roman" w:hAnsi="Times New Roman" w:cs="Times New Roman"/>
          <w:b/>
          <w:sz w:val="28"/>
          <w:szCs w:val="28"/>
        </w:rPr>
        <w:t xml:space="preserve">на уроках русского языка       </w:t>
      </w:r>
      <w:r w:rsidR="00726D80" w:rsidRPr="00CC0A82">
        <w:rPr>
          <w:rFonts w:ascii="Times New Roman" w:hAnsi="Times New Roman" w:cs="Times New Roman"/>
          <w:b/>
          <w:sz w:val="28"/>
          <w:szCs w:val="28"/>
        </w:rPr>
        <w:t>при подготовке</w:t>
      </w:r>
      <w:r w:rsidRPr="00CC0A82">
        <w:rPr>
          <w:rFonts w:ascii="Times New Roman" w:hAnsi="Times New Roman" w:cs="Times New Roman"/>
          <w:b/>
          <w:sz w:val="28"/>
          <w:szCs w:val="28"/>
        </w:rPr>
        <w:t xml:space="preserve"> к устной части ОГЭ</w:t>
      </w:r>
      <w:r w:rsidR="00CC4670" w:rsidRPr="00CC0A82">
        <w:rPr>
          <w:rFonts w:ascii="Times New Roman" w:hAnsi="Times New Roman" w:cs="Times New Roman"/>
          <w:b/>
          <w:sz w:val="28"/>
          <w:szCs w:val="28"/>
        </w:rPr>
        <w:t xml:space="preserve"> в 9 классе</w:t>
      </w:r>
    </w:p>
    <w:p w:rsidR="00CC0A82" w:rsidRPr="00CC0A82" w:rsidRDefault="00CC0A82" w:rsidP="009F3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3B6" w:rsidRPr="00CC0A82" w:rsidRDefault="00B863B6" w:rsidP="00763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C0A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Коммуникативные навыки</w:t>
      </w:r>
      <w:r w:rsidRPr="00CC0A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способность человека взаимодействовать с другими людьми, адекватно интерпретируя получаемую информацию, а также правильно ее передавая.</w:t>
      </w:r>
    </w:p>
    <w:p w:rsidR="00B863B6" w:rsidRPr="00CC0A82" w:rsidRDefault="00CC4670" w:rsidP="0076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</w:t>
      </w:r>
      <w:r w:rsidR="00B863B6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мире 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</w:t>
      </w:r>
      <w:r w:rsidR="00B863B6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технических достижений (мобильных телефонов, интернета и т.п.) </w:t>
      </w:r>
      <w:r w:rsidR="00B863B6" w:rsidRPr="00CC0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общаться становится одним из самых необходимых и ценных навыков</w:t>
      </w:r>
      <w:r w:rsidR="00B863B6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</w:t>
      </w:r>
      <w:r w:rsidR="00B863B6" w:rsidRPr="00CC0A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 навыки очень важны для личностного развития</w:t>
      </w:r>
      <w:r w:rsidR="00B863B6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профессионального роста и самовыражения,  так как определяют успешность взаимодействия с миром, окружающими людьми, самим собой.</w:t>
      </w:r>
    </w:p>
    <w:p w:rsidR="00B863B6" w:rsidRPr="00CC0A82" w:rsidRDefault="00B863B6" w:rsidP="00435C67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коммуника</w:t>
      </w:r>
      <w:r w:rsidR="00D471DD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тивные умения и навыки делят </w:t>
      </w:r>
      <w:proofErr w:type="gramStart"/>
      <w:r w:rsidR="00D471DD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B863B6" w:rsidRPr="00CC0A82" w:rsidRDefault="00B863B6" w:rsidP="00435C6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письменные 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заключаются в умении вести переписку, общаться с помощью различных видов связи, где исключена устная речь. Письменная коммуникабельность проявляется в том, на</w:t>
      </w:r>
      <w:r w:rsidR="00AA37B6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композиционно четко 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документ</w:t>
      </w:r>
      <w:r w:rsidR="00AA37B6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(текст)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последовательно изложены в нем мысли, а также в отсутствии грубых орфографических и стилистических ошибок;</w:t>
      </w:r>
    </w:p>
    <w:p w:rsidR="00D471DD" w:rsidRPr="00CC0A82" w:rsidRDefault="00B863B6" w:rsidP="00D472D9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A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устные 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умения, которые проявляются при непосредственном о</w:t>
      </w:r>
      <w:r w:rsidR="00AA37B6"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бщении.</w:t>
      </w:r>
      <w:r w:rsidRPr="00CC0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Устная коммуникабельность включает в себя способность четко и адекватно излагать свои мысли, умение расположить к себе собеседника с первых минут разговора, а также в способности слушать своего оппонента.</w:t>
      </w:r>
    </w:p>
    <w:p w:rsidR="00450EBF" w:rsidRPr="00CC0A82" w:rsidRDefault="00435C67" w:rsidP="00763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30B5" w:rsidRPr="00CC0A82">
        <w:rPr>
          <w:rFonts w:ascii="Times New Roman" w:hAnsi="Times New Roman" w:cs="Times New Roman"/>
          <w:color w:val="000000"/>
          <w:sz w:val="28"/>
          <w:szCs w:val="28"/>
        </w:rPr>
        <w:t>В формировании</w:t>
      </w:r>
      <w:r w:rsidR="00B863B6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навыков</w:t>
      </w:r>
      <w:r w:rsidR="00D471DD" w:rsidRPr="00CC0A82">
        <w:rPr>
          <w:rFonts w:ascii="Times New Roman" w:hAnsi="Times New Roman" w:cs="Times New Roman"/>
          <w:color w:val="000000"/>
          <w:sz w:val="28"/>
          <w:szCs w:val="28"/>
        </w:rPr>
        <w:t>, помимо семьи и социума,</w:t>
      </w:r>
      <w:r w:rsidR="00B863B6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30B5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играет школа. </w:t>
      </w:r>
      <w:r w:rsidR="00D471DD" w:rsidRPr="00CC0A82">
        <w:rPr>
          <w:rFonts w:ascii="Times New Roman" w:hAnsi="Times New Roman" w:cs="Times New Roman"/>
          <w:color w:val="000000"/>
          <w:sz w:val="28"/>
          <w:szCs w:val="28"/>
        </w:rPr>
        <w:t>Процесс общения, говорения происходит как на уроках, т</w:t>
      </w:r>
      <w:r w:rsidR="003B735B" w:rsidRPr="00CC0A82">
        <w:rPr>
          <w:rFonts w:ascii="Times New Roman" w:hAnsi="Times New Roman" w:cs="Times New Roman"/>
          <w:color w:val="000000"/>
          <w:sz w:val="28"/>
          <w:szCs w:val="28"/>
        </w:rPr>
        <w:t>ак и во внеурочной деятельности.</w:t>
      </w:r>
      <w:r w:rsidR="00506F00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нормативно-возрастного развития ребёнка развитие коммуникативных навыков задаёт содержание и характеристики учебной деятельности на уроках гуманитарного цикла, в частности на уроках русского языка.</w:t>
      </w:r>
    </w:p>
    <w:p w:rsidR="003B735B" w:rsidRPr="00CC0A82" w:rsidRDefault="00435C67" w:rsidP="007635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D30B5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В развитии системы универсальных учебных действий в рамках реализации ФГОС в составе личностных, регулятивных и познавательных действий </w:t>
      </w:r>
      <w:r w:rsidR="00D471DD" w:rsidRPr="00CC0A82">
        <w:rPr>
          <w:rFonts w:ascii="Times New Roman" w:hAnsi="Times New Roman" w:cs="Times New Roman"/>
          <w:color w:val="000000"/>
          <w:sz w:val="28"/>
          <w:szCs w:val="28"/>
        </w:rPr>
        <w:t>особую значимость приоб</w:t>
      </w:r>
      <w:r w:rsidR="003B735B" w:rsidRPr="00CC0A8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06F00" w:rsidRPr="00CC0A82">
        <w:rPr>
          <w:rFonts w:ascii="Times New Roman" w:hAnsi="Times New Roman" w:cs="Times New Roman"/>
          <w:color w:val="000000"/>
          <w:sz w:val="28"/>
          <w:szCs w:val="28"/>
        </w:rPr>
        <w:t>етают коммуникативные действия:</w:t>
      </w:r>
    </w:p>
    <w:p w:rsidR="00506F00" w:rsidRPr="00CC0A82" w:rsidRDefault="00506F00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правильно оформлять свои мысли в устной и письменной речи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F00" w:rsidRPr="00CC0A82" w:rsidRDefault="00506F00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строить цепь </w:t>
      </w:r>
      <w:proofErr w:type="gramStart"/>
      <w:r w:rsidRPr="00CC0A82">
        <w:rPr>
          <w:rFonts w:ascii="Times New Roman" w:hAnsi="Times New Roman" w:cs="Times New Roman"/>
          <w:color w:val="000000"/>
          <w:sz w:val="28"/>
          <w:szCs w:val="28"/>
        </w:rPr>
        <w:t>логических рассуждений</w:t>
      </w:r>
      <w:proofErr w:type="gramEnd"/>
      <w:r w:rsidRPr="00CC0A82">
        <w:rPr>
          <w:rFonts w:ascii="Times New Roman" w:hAnsi="Times New Roman" w:cs="Times New Roman"/>
          <w:color w:val="000000"/>
          <w:sz w:val="28"/>
          <w:szCs w:val="28"/>
        </w:rPr>
        <w:t>, выдвигать гипотезы и уметь их обосновывать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F00" w:rsidRPr="00CC0A82" w:rsidRDefault="00506F00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свободно выражать мысли и чувства в процессе речевого общения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6F00" w:rsidRPr="00CC0A82" w:rsidRDefault="00506F00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воспринимать информацию с учетом поставленной учебной зада</w:t>
      </w:r>
      <w:r w:rsidR="006F3A6F" w:rsidRPr="00CC0A82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3A6F" w:rsidRPr="00CC0A82" w:rsidRDefault="006F3A6F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знать особенности диалогической и монологической речи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3A6F" w:rsidRPr="00CC0A82" w:rsidRDefault="006F3A6F" w:rsidP="006F3A6F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строить речевое монологическое высказывание в соответствии с поставленными задачами</w:t>
      </w:r>
      <w:r w:rsidR="007635DC" w:rsidRPr="00CC0A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08C" w:rsidRPr="00CC0A82" w:rsidRDefault="00B2008C" w:rsidP="00292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В психологии существует синонимичное понятие: </w:t>
      </w:r>
      <w:r w:rsidRPr="00CC0A82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коммуникативная компетентность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. Это совокупность таких умений человека, которые адекватны для определенной социальной среды и включают в себя знание культурных норм в общении, знание традиций и обычаев, владение этикетом, демонстрацию воспитанности и умелое применение коммуникативных средств. Они нарабатываются вместе с социальным опытом человека.</w:t>
      </w:r>
    </w:p>
    <w:p w:rsidR="00681F83" w:rsidRPr="00CC0A82" w:rsidRDefault="00B2008C" w:rsidP="00292B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CC0A82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Коммуникативная компетентность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– это обобщающее коммуникативное свойство личности, включающее в себя коммуникативные способности, знания, умения и навыки.</w:t>
      </w:r>
      <w:r w:rsidR="00ED5840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92BAE" w:rsidRPr="00CC0A82" w:rsidRDefault="00681F83" w:rsidP="00681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Применительно</w:t>
      </w:r>
      <w:r w:rsidR="00ED5840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к планированию и организации 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уроков русского языка </w:t>
      </w:r>
      <w:r w:rsidR="00ED5840" w:rsidRPr="00CC0A82">
        <w:rPr>
          <w:rFonts w:ascii="Times New Roman" w:hAnsi="Times New Roman" w:cs="Times New Roman"/>
          <w:color w:val="000000"/>
          <w:sz w:val="28"/>
          <w:szCs w:val="28"/>
        </w:rPr>
        <w:t>уместно оперировать таким понятием, ка</w:t>
      </w:r>
      <w:r w:rsidR="00CC0A82">
        <w:rPr>
          <w:rFonts w:ascii="Times New Roman" w:hAnsi="Times New Roman" w:cs="Times New Roman"/>
          <w:color w:val="000000"/>
          <w:sz w:val="28"/>
          <w:szCs w:val="28"/>
        </w:rPr>
        <w:t>к коммуникативная компетен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ция</w:t>
      </w:r>
      <w:r w:rsidR="00ED5840" w:rsidRPr="00CC0A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92BAE" w:rsidRPr="00CC0A82" w:rsidRDefault="0020712E" w:rsidP="00B2008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292BAE" w:rsidRPr="00CC0A82">
        <w:rPr>
          <w:rFonts w:ascii="Times New Roman" w:hAnsi="Times New Roman" w:cs="Times New Roman"/>
          <w:b/>
          <w:color w:val="000000"/>
          <w:sz w:val="28"/>
          <w:szCs w:val="28"/>
        </w:rPr>
        <w:t>Коммуникативная компетенция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 средствами изучаемого языка осуществлять речевую деятельность в соответствии с целями и ситуацией общения в рамках той или иной сферы деятельности.</w:t>
      </w:r>
    </w:p>
    <w:p w:rsidR="00ED5840" w:rsidRPr="00CC0A82" w:rsidRDefault="00681F83" w:rsidP="00B16D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>Коммуникативная компетенция может включа</w:t>
      </w:r>
      <w:r w:rsidR="00CC0A82">
        <w:rPr>
          <w:rFonts w:ascii="Times New Roman" w:hAnsi="Times New Roman" w:cs="Times New Roman"/>
          <w:color w:val="000000"/>
          <w:sz w:val="28"/>
          <w:szCs w:val="28"/>
        </w:rPr>
        <w:t>ть в себя множество компонентов</w:t>
      </w:r>
      <w:r w:rsidR="00ED5840" w:rsidRPr="00CC0A8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5840" w:rsidRPr="00CC0A82" w:rsidRDefault="00ED5840" w:rsidP="00B16D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владение той или иной лексикой</w:t>
      </w:r>
    </w:p>
    <w:p w:rsidR="00292BAE" w:rsidRPr="00CC0A82" w:rsidRDefault="00ED5840" w:rsidP="00B16D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развитость устной и письменной речи (четкость, правильность)</w:t>
      </w:r>
      <w:r w:rsidR="00292BAE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5840" w:rsidRPr="00CC0A82" w:rsidRDefault="00ED5840" w:rsidP="00B16D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умение соблюдать этику и этикет общения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умение анализировать внешние сигналы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0A82">
        <w:rPr>
          <w:rFonts w:ascii="Times New Roman" w:hAnsi="Times New Roman" w:cs="Times New Roman"/>
          <w:color w:val="000000"/>
          <w:sz w:val="28"/>
          <w:szCs w:val="28"/>
        </w:rPr>
        <w:t>ассертивность</w:t>
      </w:r>
      <w:proofErr w:type="spellEnd"/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(уверенность)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владение навыками активного слушания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владение ораторским искусством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актерские способности</w:t>
      </w:r>
    </w:p>
    <w:p w:rsidR="00ED5840" w:rsidRPr="00CC0A82" w:rsidRDefault="00ED5840" w:rsidP="00ED58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умение строить высказывание и вести диалог</w:t>
      </w:r>
    </w:p>
    <w:p w:rsidR="00B2008C" w:rsidRPr="00CC0A82" w:rsidRDefault="00D654C6" w:rsidP="00B200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0A82">
        <w:rPr>
          <w:rFonts w:ascii="Times New Roman" w:hAnsi="Times New Roman" w:cs="Times New Roman"/>
          <w:color w:val="000000"/>
          <w:sz w:val="28"/>
          <w:szCs w:val="28"/>
        </w:rPr>
        <w:t>эмпатия</w:t>
      </w:r>
      <w:proofErr w:type="spellEnd"/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(осознанное или бессознательное сопереживание текущему эмоциональному состоянию другого человека без потери ощущения внешнего)</w:t>
      </w:r>
    </w:p>
    <w:p w:rsidR="0020712E" w:rsidRPr="00CC0A82" w:rsidRDefault="0020712E" w:rsidP="0020712E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8AB" w:rsidRPr="00CC0A82" w:rsidRDefault="006F3A6F" w:rsidP="006F3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C4670" w:rsidRPr="00CC0A82">
        <w:rPr>
          <w:rFonts w:ascii="Times New Roman" w:hAnsi="Times New Roman" w:cs="Times New Roman"/>
          <w:color w:val="000000"/>
          <w:sz w:val="28"/>
          <w:szCs w:val="28"/>
        </w:rPr>
        <w:t>В свете намечающихся изменений в ОГЭ в 9 классе, введении устной части, включающей в себ</w:t>
      </w:r>
      <w:r w:rsidR="009A1828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001B5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чтение и </w:t>
      </w:r>
      <w:r w:rsidR="00AF2216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1828" w:rsidRPr="00CC0A82">
        <w:rPr>
          <w:rFonts w:ascii="Times New Roman" w:hAnsi="Times New Roman" w:cs="Times New Roman"/>
          <w:color w:val="000000"/>
          <w:sz w:val="28"/>
          <w:szCs w:val="28"/>
        </w:rPr>
        <w:t>говорение, развитие коммуникативн</w:t>
      </w:r>
      <w:r w:rsidR="00CC4670" w:rsidRPr="00CC0A82">
        <w:rPr>
          <w:rFonts w:ascii="Times New Roman" w:hAnsi="Times New Roman" w:cs="Times New Roman"/>
          <w:color w:val="000000"/>
          <w:sz w:val="28"/>
          <w:szCs w:val="28"/>
        </w:rPr>
        <w:t>ых навыков у учащихся становится ещё более актуальным.</w:t>
      </w:r>
    </w:p>
    <w:p w:rsidR="001C5693" w:rsidRPr="00CC0A82" w:rsidRDefault="001C5693" w:rsidP="006F3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В штатный режим планируется </w:t>
      </w:r>
      <w:r w:rsidR="00CA08AB" w:rsidRPr="00CC0A82">
        <w:rPr>
          <w:rFonts w:ascii="Times New Roman" w:hAnsi="Times New Roman" w:cs="Times New Roman"/>
          <w:color w:val="000000"/>
          <w:sz w:val="28"/>
          <w:szCs w:val="28"/>
        </w:rPr>
        <w:t>ввести устную часть в 2018 году как допуск к ОГЭ.</w:t>
      </w:r>
    </w:p>
    <w:p w:rsidR="001C5693" w:rsidRPr="00CC0A82" w:rsidRDefault="001C5693" w:rsidP="006F3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Экзамен планируется проводить в трех форматах на выбор учащегося: беседа с учителем, беседа с одноклассником и диалог с виртуальным собеседником с использованием компьютера.</w:t>
      </w:r>
    </w:p>
    <w:p w:rsidR="001C5693" w:rsidRPr="00CC0A82" w:rsidRDefault="001C5693" w:rsidP="006F3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Независимо от выбранного формата учащийся получает 3 задания:</w:t>
      </w:r>
    </w:p>
    <w:p w:rsidR="001C5693" w:rsidRPr="00CC0A82" w:rsidRDefault="001C5693" w:rsidP="001C56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выразительное чтение художественного текста (общее для всех форматов экзамена)</w:t>
      </w:r>
    </w:p>
    <w:p w:rsidR="001C5693" w:rsidRPr="00CC0A82" w:rsidRDefault="001C5693" w:rsidP="001C569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состоит из двух частей: 1) описание фотографии (монологическая речь) и 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>2) диалог с другом или учителем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или условный диалог с компьютером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17652" w:rsidRPr="00B16D27" w:rsidRDefault="001C5693" w:rsidP="00B16D2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монологическая речь: описание фотографии и размышление на конкретную тему.</w:t>
      </w:r>
    </w:p>
    <w:p w:rsidR="00BC5B9C" w:rsidRDefault="00E17652" w:rsidP="00E17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CC0A82">
        <w:rPr>
          <w:rFonts w:ascii="Times New Roman" w:hAnsi="Times New Roman" w:cs="Times New Roman"/>
          <w:color w:val="000000"/>
          <w:sz w:val="28"/>
          <w:szCs w:val="28"/>
        </w:rPr>
        <w:t>Апробация устной части ОГЭ</w:t>
      </w:r>
      <w:r w:rsidR="00E40E96">
        <w:rPr>
          <w:rFonts w:ascii="Times New Roman" w:hAnsi="Times New Roman" w:cs="Times New Roman"/>
          <w:color w:val="000000"/>
          <w:sz w:val="28"/>
          <w:szCs w:val="28"/>
        </w:rPr>
        <w:t xml:space="preserve"> в 9 классе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, проведенная в МБОУ «Лицей № 24 имени Героя Советского Союза А.В.Корявина</w:t>
      </w:r>
      <w:r w:rsidR="003C0379" w:rsidRPr="00CC0A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C5B9C">
        <w:rPr>
          <w:rFonts w:ascii="Times New Roman" w:hAnsi="Times New Roman" w:cs="Times New Roman"/>
          <w:color w:val="000000"/>
          <w:sz w:val="28"/>
          <w:szCs w:val="28"/>
        </w:rPr>
        <w:t xml:space="preserve">, состояла из двух моделей: компьютерной и устной (беседа с учителем). 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C5B9C" w:rsidRDefault="00BC5B9C" w:rsidP="00BC5B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Структура модели «Беседа с учителем» выглядит следующим образом: </w:t>
      </w:r>
    </w:p>
    <w:p w:rsidR="00BC5B9C" w:rsidRPr="00BC5B9C" w:rsidRDefault="00BC5B9C" w:rsidP="00BC5B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Приветствие ученика. Знакомство. Короткий рассказ о содержании экзамена.</w:t>
      </w:r>
    </w:p>
    <w:p w:rsidR="00BC5B9C" w:rsidRPr="00BC5B9C" w:rsidRDefault="00BC5B9C" w:rsidP="00BC5B9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Чтение текста</w:t>
      </w:r>
    </w:p>
    <w:p w:rsidR="00BC5B9C" w:rsidRPr="00BC5B9C" w:rsidRDefault="00BC5B9C" w:rsidP="00BC5B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 чтению вслух (чтение про себя) – 1,5 мин.</w:t>
      </w:r>
    </w:p>
    <w:p w:rsidR="00BC5B9C" w:rsidRPr="00BC5B9C" w:rsidRDefault="00BC5B9C" w:rsidP="00BC5B9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 xml:space="preserve"> чтение текста вслух – 3 мин.</w:t>
      </w:r>
    </w:p>
    <w:p w:rsidR="00BC5B9C" w:rsidRPr="00BC5B9C" w:rsidRDefault="00BC5B9C" w:rsidP="00BC5B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3.     Переключение ученика на другой вид работы. Ученик выбирает вариант беседы и получает соответствующую карточку с планом ответа.</w:t>
      </w:r>
    </w:p>
    <w:p w:rsidR="00BC5B9C" w:rsidRPr="00BC5B9C" w:rsidRDefault="00BC5B9C" w:rsidP="00BC5B9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Монолог</w:t>
      </w:r>
    </w:p>
    <w:p w:rsidR="00BC5B9C" w:rsidRPr="00BC5B9C" w:rsidRDefault="00BC5B9C" w:rsidP="00BC5B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подготовка к ответу – 1,5 мин.</w:t>
      </w:r>
    </w:p>
    <w:p w:rsidR="00BC5B9C" w:rsidRPr="00BC5B9C" w:rsidRDefault="00BC5B9C" w:rsidP="00BC5B9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>ответ – 2 мин.</w:t>
      </w:r>
    </w:p>
    <w:p w:rsidR="00BC5B9C" w:rsidRPr="00BC5B9C" w:rsidRDefault="00BC5B9C" w:rsidP="00BC5B9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 xml:space="preserve">Беседа с </w:t>
      </w:r>
      <w:proofErr w:type="gramStart"/>
      <w:r w:rsidRPr="00BC5B9C">
        <w:rPr>
          <w:rFonts w:ascii="Times New Roman" w:hAnsi="Times New Roman" w:cs="Times New Roman"/>
          <w:color w:val="000000"/>
          <w:sz w:val="28"/>
          <w:szCs w:val="28"/>
        </w:rPr>
        <w:t>экзаменуемым</w:t>
      </w:r>
      <w:proofErr w:type="gramEnd"/>
    </w:p>
    <w:p w:rsidR="00BC5B9C" w:rsidRPr="00BC5B9C" w:rsidRDefault="00BC5B9C" w:rsidP="00BC5B9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9C">
        <w:rPr>
          <w:rFonts w:ascii="Times New Roman" w:hAnsi="Times New Roman" w:cs="Times New Roman"/>
          <w:color w:val="000000"/>
          <w:sz w:val="28"/>
          <w:szCs w:val="28"/>
        </w:rPr>
        <w:t xml:space="preserve">ответы на вопросы – 3 мин. </w:t>
      </w:r>
    </w:p>
    <w:p w:rsidR="00BC5B9C" w:rsidRDefault="00E40E96" w:rsidP="00BC5B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чтения текста учитель предлагает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экзаменуемому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выбрать вариант беседы. Например:</w:t>
      </w:r>
    </w:p>
    <w:p w:rsidR="00E40E96" w:rsidRDefault="00E40E96" w:rsidP="00E40E9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Мой любимый музей (на основе описания фотографии).</w:t>
      </w:r>
    </w:p>
    <w:p w:rsidR="00E40E96" w:rsidRDefault="00E40E96" w:rsidP="00E40E9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Школьный праздник, который запомнился мне больше всего (повествование на основе жизненного опыта).</w:t>
      </w:r>
    </w:p>
    <w:p w:rsidR="00E40E96" w:rsidRPr="00E40E96" w:rsidRDefault="00E40E96" w:rsidP="00E40E96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Нужна ли школьная форма? (рассуждение по поставленному вопросу).</w:t>
      </w:r>
    </w:p>
    <w:p w:rsidR="00BC5B9C" w:rsidRPr="00CC0A82" w:rsidRDefault="00E40E96" w:rsidP="00E176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</w:t>
      </w:r>
      <w:r w:rsidR="00E17652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говорения учащийся должен показать степень владения всеми видами речи (описание, повествование, рассуждение), строить монологическое высказывание в соответствии с поставленной задачей, умение вести диалог. Следовательно, на уроках русского языка следует уделять особое внимание основным видам деятельности: говорению, слушанию, письму и чтению. Именно эти виды деятельности лежат в основе процесса речевой коммуникации. </w:t>
      </w:r>
    </w:p>
    <w:p w:rsidR="001219CA" w:rsidRPr="00CC0A82" w:rsidRDefault="007B57BB" w:rsidP="007B57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17652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По аналогии с заданиями, 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данными для проведения апробации устной части ОГЭ, я провожу словесную разминку на уроках русского языка, начиная с 6 класса. Использовать для говорения можно любую ситуацию, любой вопрос, заданный на уроке. Я хочу привести пример использования физкультминутки для развития речевой деятельности учащихся.</w:t>
      </w:r>
      <w:r w:rsidR="00E17652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5E2AB7" w:rsidRPr="00CC0A82" w:rsidRDefault="005E2AB7" w:rsidP="001219C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Работа состоит из следующих этапов:</w:t>
      </w:r>
    </w:p>
    <w:p w:rsidR="005E2AB7" w:rsidRPr="00CC0A82" w:rsidRDefault="005E2AB7" w:rsidP="005E2AB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Рассказ на основе изображения (устная речь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 xml:space="preserve"> – описание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62688" w:rsidRPr="00C319B0" w:rsidRDefault="00C319B0" w:rsidP="00C319B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425" cy="1314450"/>
            <wp:effectExtent l="19050" t="0" r="9525" b="0"/>
            <wp:wrapSquare wrapText="bothSides"/>
            <wp:docPr id="1" name="Рисунок 1" descr="C:\Users\Света\Desktop\семинар Рыжова С.С\фотографии с урока\DSCN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еминар Рыжова С.С\фотографии с урока\DSCN0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AB37C7">
        <w:rPr>
          <w:rFonts w:ascii="Times New Roman" w:hAnsi="Times New Roman" w:cs="Times New Roman"/>
          <w:color w:val="000000"/>
          <w:sz w:val="28"/>
          <w:szCs w:val="28"/>
        </w:rPr>
        <w:t>Развитие речи при восстановлении последовательности изображения с помощью наглядного материала (ученик собирает на доске нарисованных персонажей по сюжету физкультминутки, сопровождая собственным рассказом) (устная речь – повествование).</w:t>
      </w:r>
    </w:p>
    <w:p w:rsidR="008C3197" w:rsidRDefault="00AB37C7" w:rsidP="008C319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>Составление текстов (письменная речь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повествование) (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дается в качестве домашнего задания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3197">
        <w:rPr>
          <w:rFonts w:ascii="Times New Roman" w:hAnsi="Times New Roman" w:cs="Times New Roman"/>
          <w:color w:val="000000"/>
          <w:sz w:val="28"/>
          <w:szCs w:val="28"/>
        </w:rPr>
        <w:t xml:space="preserve">Вот некоторые из них: </w:t>
      </w:r>
    </w:p>
    <w:p w:rsidR="008C3197" w:rsidRPr="008C3197" w:rsidRDefault="008C3197" w:rsidP="008C319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3197">
        <w:rPr>
          <w:rFonts w:ascii="Times New Roman" w:hAnsi="Times New Roman" w:cs="Times New Roman"/>
          <w:sz w:val="28"/>
          <w:szCs w:val="28"/>
        </w:rPr>
        <w:t>Туча наползла незаметно и заплакала крупными прохладными каплями. Они словно закружились в хороводе, образовав лужу. Стали появляться пышные цветы, похожие на девушек в платьях. Туча незаметно унеслась вдаль, пропала, уступив место солнцу. Оно словно проснулось и, будто потянувшись, расправило свои лучики. Лужа пригрелась и… растаяла, высохла. Запорхали, словно вырезанные из перламутровой ткани бабочки, перелетая с цветка на цветок, как будто танцуя. Какая красота!</w:t>
      </w:r>
    </w:p>
    <w:p w:rsidR="00AB37C7" w:rsidRPr="00B16D27" w:rsidRDefault="008C3197" w:rsidP="00E40E9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FAD">
        <w:rPr>
          <w:rFonts w:ascii="Times New Roman" w:hAnsi="Times New Roman" w:cs="Times New Roman"/>
          <w:sz w:val="28"/>
          <w:szCs w:val="28"/>
        </w:rPr>
        <w:t>Из-за леса, из-за гор выбежала тучка. И решила напоить землю тёплой водой. Взмахнула она рукавами – и полился дождь частый. Появились цветы – то улыбалась земля. Появилась лужица. Успокоилась довольная тучк</w:t>
      </w:r>
      <w:r>
        <w:rPr>
          <w:rFonts w:ascii="Times New Roman" w:hAnsi="Times New Roman" w:cs="Times New Roman"/>
          <w:sz w:val="28"/>
          <w:szCs w:val="28"/>
        </w:rPr>
        <w:t xml:space="preserve">а. И пришло красно – солнышко, </w:t>
      </w:r>
      <w:bookmarkStart w:id="0" w:name="_GoBack"/>
      <w:bookmarkEnd w:id="0"/>
      <w:r w:rsidRPr="00987FAD">
        <w:rPr>
          <w:rFonts w:ascii="Times New Roman" w:hAnsi="Times New Roman" w:cs="Times New Roman"/>
          <w:sz w:val="28"/>
          <w:szCs w:val="28"/>
        </w:rPr>
        <w:t>и согрело оно землю. А на тепло то небесное слетелись вестники весны – бабочки и завели хоровод. Вся земля улыбалась их чудесному танцу.</w:t>
      </w:r>
    </w:p>
    <w:p w:rsidR="00027B2A" w:rsidRPr="00CC0A82" w:rsidRDefault="00027B2A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Шестиклассникам очень нравится выполнять задания устной части ОГЭ: говорить</w:t>
      </w:r>
      <w:r w:rsidR="00B16D27">
        <w:rPr>
          <w:rFonts w:ascii="Times New Roman" w:hAnsi="Times New Roman" w:cs="Times New Roman"/>
          <w:color w:val="000000"/>
          <w:sz w:val="28"/>
          <w:szCs w:val="28"/>
        </w:rPr>
        <w:t>, рассуждать, описывать фотографии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. Временные параметры подготовки к ответу и самого ответа не только не пугают учащихся  в этом возрасте, а наоборот, придают элемент игры, не </w:t>
      </w:r>
      <w:proofErr w:type="gramStart"/>
      <w:r w:rsidRPr="00CC0A82">
        <w:rPr>
          <w:rFonts w:ascii="Times New Roman" w:hAnsi="Times New Roman" w:cs="Times New Roman"/>
          <w:color w:val="000000"/>
          <w:sz w:val="28"/>
          <w:szCs w:val="28"/>
        </w:rPr>
        <w:t>исключая</w:t>
      </w:r>
      <w:proofErr w:type="gramEnd"/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0A82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этом понимание важности и ответственности выполнения задания (младшие школьники ни в чем не хотят отставать от старшеклассников).</w:t>
      </w:r>
    </w:p>
    <w:p w:rsidR="00C61389" w:rsidRPr="00CC0A82" w:rsidRDefault="00027B2A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 xml:space="preserve">    Говоря о подготовке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девятиклассников к устной части ОГЭ,</w:t>
      </w:r>
      <w:r w:rsidR="003628BC">
        <w:rPr>
          <w:rFonts w:ascii="Times New Roman" w:hAnsi="Times New Roman" w:cs="Times New Roman"/>
          <w:color w:val="000000"/>
          <w:sz w:val="28"/>
          <w:szCs w:val="28"/>
        </w:rPr>
        <w:t xml:space="preserve"> я рекомендую включать словесные разминки, аналогичные заданиям, данным в качестве образца для проведения апробаци</w:t>
      </w:r>
      <w:r w:rsidR="00E40E96">
        <w:rPr>
          <w:rFonts w:ascii="Times New Roman" w:hAnsi="Times New Roman" w:cs="Times New Roman"/>
          <w:color w:val="000000"/>
          <w:sz w:val="28"/>
          <w:szCs w:val="28"/>
        </w:rPr>
        <w:t>и (презентация Т.Н. Малышевой на сайте ФИПИ).</w:t>
      </w:r>
      <w:r w:rsidR="003628BC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домашнего задания предлагаю </w:t>
      </w:r>
      <w:r w:rsidR="00296596">
        <w:rPr>
          <w:rFonts w:ascii="Times New Roman" w:hAnsi="Times New Roman" w:cs="Times New Roman"/>
          <w:color w:val="000000"/>
          <w:sz w:val="28"/>
          <w:szCs w:val="28"/>
        </w:rPr>
        <w:t xml:space="preserve">учащимся </w:t>
      </w:r>
      <w:r w:rsidR="003628BC">
        <w:rPr>
          <w:rFonts w:ascii="Times New Roman" w:hAnsi="Times New Roman" w:cs="Times New Roman"/>
          <w:color w:val="000000"/>
          <w:sz w:val="28"/>
          <w:szCs w:val="28"/>
        </w:rPr>
        <w:t>создание презентации (картинка + основные положения (аспекты) для рассказа о себе или вопросы для бе</w:t>
      </w:r>
      <w:r w:rsidR="00296596">
        <w:rPr>
          <w:rFonts w:ascii="Times New Roman" w:hAnsi="Times New Roman" w:cs="Times New Roman"/>
          <w:color w:val="000000"/>
          <w:sz w:val="28"/>
          <w:szCs w:val="28"/>
        </w:rPr>
        <w:t>седы и</w:t>
      </w:r>
      <w:r w:rsidR="003628BC">
        <w:rPr>
          <w:rFonts w:ascii="Times New Roman" w:hAnsi="Times New Roman" w:cs="Times New Roman"/>
          <w:color w:val="000000"/>
          <w:sz w:val="28"/>
          <w:szCs w:val="28"/>
        </w:rPr>
        <w:t xml:space="preserve"> рассуждения на заданную те</w:t>
      </w:r>
      <w:r w:rsidR="00B16D27">
        <w:rPr>
          <w:rFonts w:ascii="Times New Roman" w:hAnsi="Times New Roman" w:cs="Times New Roman"/>
          <w:color w:val="000000"/>
          <w:sz w:val="28"/>
          <w:szCs w:val="28"/>
        </w:rPr>
        <w:t xml:space="preserve">му). Это </w:t>
      </w:r>
      <w:r w:rsidR="00296596">
        <w:rPr>
          <w:rFonts w:ascii="Times New Roman" w:hAnsi="Times New Roman" w:cs="Times New Roman"/>
          <w:color w:val="000000"/>
          <w:sz w:val="28"/>
          <w:szCs w:val="28"/>
        </w:rPr>
        <w:t>помогает ученикам</w:t>
      </w:r>
      <w:r w:rsidR="003628BC">
        <w:rPr>
          <w:rFonts w:ascii="Times New Roman" w:hAnsi="Times New Roman" w:cs="Times New Roman"/>
          <w:color w:val="000000"/>
          <w:sz w:val="28"/>
          <w:szCs w:val="28"/>
        </w:rPr>
        <w:t xml:space="preserve"> глубже понять структуру задания, учит составлять план ответа, определять главную мысль высказывания и подбирать ключевые слова для построения текста монологического характера.</w:t>
      </w:r>
    </w:p>
    <w:p w:rsidR="00C61389" w:rsidRPr="00CC0A82" w:rsidRDefault="00C61389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      В 9 классе интересно не только отрабатывать навыки говорения, умение составлять тексты разных стилей, но и создавать ситуацию экзамена. Среди учащихся назначается организатор, который следит за временем; эксперты, которые отмечают нарушения речи. 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 xml:space="preserve">Фиксируя речевые недочеты, повторы и грамматические ошибки в построении предложений и формах слов, 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учащиеся </w:t>
      </w:r>
      <w:r w:rsidR="003628BC">
        <w:rPr>
          <w:rFonts w:ascii="Times New Roman" w:hAnsi="Times New Roman" w:cs="Times New Roman"/>
          <w:color w:val="000000"/>
          <w:sz w:val="28"/>
          <w:szCs w:val="28"/>
        </w:rPr>
        <w:t xml:space="preserve">в дальнейшем </w:t>
      </w:r>
      <w:r w:rsidR="00C32C05">
        <w:rPr>
          <w:rFonts w:ascii="Times New Roman" w:hAnsi="Times New Roman" w:cs="Times New Roman"/>
          <w:color w:val="000000"/>
          <w:sz w:val="28"/>
          <w:szCs w:val="28"/>
        </w:rPr>
        <w:t>стараются в своём ответе избегать этих ошибок. Кроме того</w:t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t>, по моему мнению, учащиеся проходят своеобразную психологическую адаптацию</w:t>
      </w:r>
      <w:r w:rsidR="003628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EED" w:rsidRPr="00CC0A82" w:rsidRDefault="00C32C05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21EED" w:rsidRPr="00CC0A82">
        <w:rPr>
          <w:rFonts w:ascii="Times New Roman" w:hAnsi="Times New Roman" w:cs="Times New Roman"/>
          <w:color w:val="000000"/>
          <w:sz w:val="28"/>
          <w:szCs w:val="28"/>
        </w:rPr>
        <w:t>Таким образом, формирование коммуникативных навыков с учётом требований современной действительности – одна из главных задач учителя</w:t>
      </w:r>
      <w:r w:rsidR="00296596">
        <w:rPr>
          <w:rFonts w:ascii="Times New Roman" w:hAnsi="Times New Roman" w:cs="Times New Roman"/>
          <w:color w:val="000000"/>
          <w:sz w:val="28"/>
          <w:szCs w:val="28"/>
        </w:rPr>
        <w:t xml:space="preserve"> русского языка и литературы </w:t>
      </w:r>
      <w:r w:rsidR="00C21EED" w:rsidRPr="00CC0A82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учебной деятельности.</w:t>
      </w:r>
    </w:p>
    <w:p w:rsidR="00C61389" w:rsidRPr="00CC0A82" w:rsidRDefault="00C61389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7B2A" w:rsidRPr="00CC0A82" w:rsidRDefault="00027B2A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8AB" w:rsidRPr="00CC0A82" w:rsidRDefault="00CA08AB" w:rsidP="00C21E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A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0A82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CA08AB" w:rsidRPr="00CC0A82" w:rsidSect="00F70A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F2A" w:rsidRDefault="00ED5F2A" w:rsidP="00B16D27">
      <w:pPr>
        <w:spacing w:after="0" w:line="240" w:lineRule="auto"/>
      </w:pPr>
      <w:r>
        <w:separator/>
      </w:r>
    </w:p>
  </w:endnote>
  <w:endnote w:type="continuationSeparator" w:id="0">
    <w:p w:rsidR="00ED5F2A" w:rsidRDefault="00ED5F2A" w:rsidP="00B1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5133"/>
      <w:docPartObj>
        <w:docPartGallery w:val="Page Numbers (Bottom of Page)"/>
        <w:docPartUnique/>
      </w:docPartObj>
    </w:sdtPr>
    <w:sdtContent>
      <w:p w:rsidR="00B16D27" w:rsidRDefault="00A45017">
        <w:pPr>
          <w:pStyle w:val="a7"/>
          <w:jc w:val="right"/>
        </w:pPr>
        <w:r>
          <w:fldChar w:fldCharType="begin"/>
        </w:r>
        <w:r w:rsidR="00B16D27">
          <w:instrText xml:space="preserve"> PAGE   \* MERGEFORMAT </w:instrText>
        </w:r>
        <w:r>
          <w:fldChar w:fldCharType="separate"/>
        </w:r>
        <w:r w:rsidR="00DC4AB5">
          <w:rPr>
            <w:noProof/>
          </w:rPr>
          <w:t>1</w:t>
        </w:r>
        <w:r>
          <w:fldChar w:fldCharType="end"/>
        </w:r>
      </w:p>
    </w:sdtContent>
  </w:sdt>
  <w:p w:rsidR="00B16D27" w:rsidRDefault="00B16D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F2A" w:rsidRDefault="00ED5F2A" w:rsidP="00B16D27">
      <w:pPr>
        <w:spacing w:after="0" w:line="240" w:lineRule="auto"/>
      </w:pPr>
      <w:r>
        <w:separator/>
      </w:r>
    </w:p>
  </w:footnote>
  <w:footnote w:type="continuationSeparator" w:id="0">
    <w:p w:rsidR="00ED5F2A" w:rsidRDefault="00ED5F2A" w:rsidP="00B1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589"/>
    <w:multiLevelType w:val="multilevel"/>
    <w:tmpl w:val="1FA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B430B"/>
    <w:multiLevelType w:val="hybridMultilevel"/>
    <w:tmpl w:val="5AFE274E"/>
    <w:lvl w:ilvl="0" w:tplc="671C3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E6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2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309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2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E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67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A1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08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F36B17"/>
    <w:multiLevelType w:val="hybridMultilevel"/>
    <w:tmpl w:val="4C10853C"/>
    <w:lvl w:ilvl="0" w:tplc="C74C2D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EB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E7F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A46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4B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8AA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DE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4E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E64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31ECE"/>
    <w:multiLevelType w:val="hybridMultilevel"/>
    <w:tmpl w:val="F2289458"/>
    <w:lvl w:ilvl="0" w:tplc="C96E2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52953"/>
    <w:multiLevelType w:val="hybridMultilevel"/>
    <w:tmpl w:val="2120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5098"/>
    <w:multiLevelType w:val="hybridMultilevel"/>
    <w:tmpl w:val="6B00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82B26"/>
    <w:multiLevelType w:val="hybridMultilevel"/>
    <w:tmpl w:val="0A9C4138"/>
    <w:lvl w:ilvl="0" w:tplc="7F6E0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6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2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060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A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8F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AD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C1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AA2346"/>
    <w:multiLevelType w:val="hybridMultilevel"/>
    <w:tmpl w:val="44943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6D77"/>
    <w:multiLevelType w:val="hybridMultilevel"/>
    <w:tmpl w:val="C98E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F018B"/>
    <w:multiLevelType w:val="hybridMultilevel"/>
    <w:tmpl w:val="8F5E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82E8E"/>
    <w:multiLevelType w:val="hybridMultilevel"/>
    <w:tmpl w:val="05B6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C1F33"/>
    <w:multiLevelType w:val="hybridMultilevel"/>
    <w:tmpl w:val="5390162A"/>
    <w:lvl w:ilvl="0" w:tplc="98125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CE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F42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2C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21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EB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0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FC4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C05319"/>
    <w:multiLevelType w:val="hybridMultilevel"/>
    <w:tmpl w:val="3CE4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11AC6"/>
    <w:multiLevelType w:val="hybridMultilevel"/>
    <w:tmpl w:val="716E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84F23"/>
    <w:multiLevelType w:val="hybridMultilevel"/>
    <w:tmpl w:val="6E7C1822"/>
    <w:lvl w:ilvl="0" w:tplc="1E146F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A9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C0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164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CB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EB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C1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68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EB4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FE3057"/>
    <w:multiLevelType w:val="hybridMultilevel"/>
    <w:tmpl w:val="5CBAD32C"/>
    <w:lvl w:ilvl="0" w:tplc="FBA8F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63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FA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5A46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0D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AC0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A8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A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B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C7998"/>
    <w:multiLevelType w:val="multilevel"/>
    <w:tmpl w:val="3A76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4"/>
  </w:num>
  <w:num w:numId="5">
    <w:abstractNumId w:val="5"/>
  </w:num>
  <w:num w:numId="6">
    <w:abstractNumId w:val="12"/>
  </w:num>
  <w:num w:numId="7">
    <w:abstractNumId w:val="13"/>
  </w:num>
  <w:num w:numId="8">
    <w:abstractNumId w:val="9"/>
  </w:num>
  <w:num w:numId="9">
    <w:abstractNumId w:val="8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937"/>
    <w:rsid w:val="00027B2A"/>
    <w:rsid w:val="00062688"/>
    <w:rsid w:val="001219CA"/>
    <w:rsid w:val="001C5693"/>
    <w:rsid w:val="0020712E"/>
    <w:rsid w:val="00263EE3"/>
    <w:rsid w:val="00292BAE"/>
    <w:rsid w:val="00296596"/>
    <w:rsid w:val="002D006D"/>
    <w:rsid w:val="003025B9"/>
    <w:rsid w:val="00303042"/>
    <w:rsid w:val="003628BC"/>
    <w:rsid w:val="003B735B"/>
    <w:rsid w:val="003C0379"/>
    <w:rsid w:val="004001B5"/>
    <w:rsid w:val="00435C67"/>
    <w:rsid w:val="00450EBF"/>
    <w:rsid w:val="004A01E5"/>
    <w:rsid w:val="0050174C"/>
    <w:rsid w:val="00506F00"/>
    <w:rsid w:val="005C2937"/>
    <w:rsid w:val="005D30B5"/>
    <w:rsid w:val="005E2AB7"/>
    <w:rsid w:val="00681F83"/>
    <w:rsid w:val="00693FE1"/>
    <w:rsid w:val="006F3A6F"/>
    <w:rsid w:val="00726D80"/>
    <w:rsid w:val="00752A05"/>
    <w:rsid w:val="007635DC"/>
    <w:rsid w:val="007B57BB"/>
    <w:rsid w:val="008B3360"/>
    <w:rsid w:val="008C3197"/>
    <w:rsid w:val="008E0B01"/>
    <w:rsid w:val="00931B4E"/>
    <w:rsid w:val="009A1828"/>
    <w:rsid w:val="009F3D91"/>
    <w:rsid w:val="00A40269"/>
    <w:rsid w:val="00A45017"/>
    <w:rsid w:val="00AA37B6"/>
    <w:rsid w:val="00AB37C7"/>
    <w:rsid w:val="00AF2216"/>
    <w:rsid w:val="00AF78AF"/>
    <w:rsid w:val="00B00A54"/>
    <w:rsid w:val="00B16D27"/>
    <w:rsid w:val="00B2008C"/>
    <w:rsid w:val="00B863B6"/>
    <w:rsid w:val="00BC5B9C"/>
    <w:rsid w:val="00C21EED"/>
    <w:rsid w:val="00C319B0"/>
    <w:rsid w:val="00C32C05"/>
    <w:rsid w:val="00C61389"/>
    <w:rsid w:val="00C71C6F"/>
    <w:rsid w:val="00C94B79"/>
    <w:rsid w:val="00CA08AB"/>
    <w:rsid w:val="00CC0A82"/>
    <w:rsid w:val="00CC4670"/>
    <w:rsid w:val="00D471DD"/>
    <w:rsid w:val="00D472D9"/>
    <w:rsid w:val="00D654C6"/>
    <w:rsid w:val="00DC4AB5"/>
    <w:rsid w:val="00E17652"/>
    <w:rsid w:val="00E40E96"/>
    <w:rsid w:val="00ED42E6"/>
    <w:rsid w:val="00ED5840"/>
    <w:rsid w:val="00ED5F2A"/>
    <w:rsid w:val="00F20DDE"/>
    <w:rsid w:val="00F644BF"/>
    <w:rsid w:val="00F7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0B5"/>
    <w:pPr>
      <w:ind w:left="720"/>
      <w:contextualSpacing/>
    </w:pPr>
  </w:style>
  <w:style w:type="character" w:customStyle="1" w:styleId="apple-converted-space">
    <w:name w:val="apple-converted-space"/>
    <w:basedOn w:val="a0"/>
    <w:rsid w:val="00931B4E"/>
  </w:style>
  <w:style w:type="paragraph" w:styleId="a5">
    <w:name w:val="header"/>
    <w:basedOn w:val="a"/>
    <w:link w:val="a6"/>
    <w:uiPriority w:val="99"/>
    <w:semiHidden/>
    <w:unhideWhenUsed/>
    <w:rsid w:val="00B1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6D27"/>
  </w:style>
  <w:style w:type="paragraph" w:styleId="a7">
    <w:name w:val="footer"/>
    <w:basedOn w:val="a"/>
    <w:link w:val="a8"/>
    <w:uiPriority w:val="99"/>
    <w:unhideWhenUsed/>
    <w:rsid w:val="00B16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D27"/>
  </w:style>
  <w:style w:type="paragraph" w:styleId="a9">
    <w:name w:val="Balloon Text"/>
    <w:basedOn w:val="a"/>
    <w:link w:val="aa"/>
    <w:uiPriority w:val="99"/>
    <w:semiHidden/>
    <w:unhideWhenUsed/>
    <w:rsid w:val="0006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25</cp:revision>
  <dcterms:created xsi:type="dcterms:W3CDTF">2016-12-24T19:15:00Z</dcterms:created>
  <dcterms:modified xsi:type="dcterms:W3CDTF">2017-03-12T18:01:00Z</dcterms:modified>
</cp:coreProperties>
</file>